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12A7" w:rsidRDefault="00CB12A7" w:rsidP="00CB12A7">
      <w:pPr>
        <w:spacing w:after="0"/>
        <w:ind w:right="-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 результатах анкетирования по итогам пров</w:t>
      </w:r>
      <w:r w:rsidR="006620E1">
        <w:rPr>
          <w:rFonts w:ascii="Times New Roman" w:hAnsi="Times New Roman" w:cs="Times New Roman"/>
          <w:b/>
          <w:sz w:val="28"/>
          <w:szCs w:val="28"/>
        </w:rPr>
        <w:t>едения публичных обсуждений Межрегиональным управлением №50 ФМБА России за 2</w:t>
      </w:r>
      <w:r>
        <w:rPr>
          <w:rFonts w:ascii="Times New Roman" w:hAnsi="Times New Roman" w:cs="Times New Roman"/>
          <w:b/>
          <w:sz w:val="28"/>
          <w:szCs w:val="28"/>
        </w:rPr>
        <w:t xml:space="preserve"> квартал 2018 года</w:t>
      </w:r>
      <w:r w:rsidR="00BD219A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CB12A7" w:rsidRDefault="00CB12A7" w:rsidP="00CB12A7">
      <w:pPr>
        <w:spacing w:after="0"/>
        <w:ind w:right="-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B12A7" w:rsidRDefault="00CB12A7" w:rsidP="00CB12A7">
      <w:pPr>
        <w:spacing w:after="0"/>
        <w:ind w:right="-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620E1" w:rsidRDefault="006620E1" w:rsidP="00CB12A7">
      <w:pPr>
        <w:spacing w:after="0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результатам</w:t>
      </w:r>
      <w:r w:rsidR="00CB12A7">
        <w:rPr>
          <w:rFonts w:ascii="Times New Roman" w:hAnsi="Times New Roman" w:cs="Times New Roman"/>
          <w:sz w:val="28"/>
          <w:szCs w:val="28"/>
        </w:rPr>
        <w:t xml:space="preserve"> </w:t>
      </w:r>
      <w:r w:rsidR="00BD219A">
        <w:rPr>
          <w:rFonts w:ascii="Times New Roman" w:hAnsi="Times New Roman" w:cs="Times New Roman"/>
          <w:sz w:val="28"/>
          <w:szCs w:val="28"/>
        </w:rPr>
        <w:t xml:space="preserve">публичных обсуждений </w:t>
      </w:r>
      <w:r w:rsidR="00CB12A7">
        <w:rPr>
          <w:rFonts w:ascii="Times New Roman" w:hAnsi="Times New Roman" w:cs="Times New Roman"/>
          <w:sz w:val="28"/>
          <w:szCs w:val="28"/>
        </w:rPr>
        <w:t xml:space="preserve"> правоприменительной практики контрольно-надзорной деятельности </w:t>
      </w:r>
      <w:r w:rsidR="00BD219A">
        <w:rPr>
          <w:rFonts w:ascii="Times New Roman" w:hAnsi="Times New Roman" w:cs="Times New Roman"/>
          <w:sz w:val="28"/>
          <w:szCs w:val="28"/>
        </w:rPr>
        <w:t>Межрегионального управления № 50</w:t>
      </w:r>
      <w:r w:rsidR="00C21BCF">
        <w:rPr>
          <w:rFonts w:ascii="Times New Roman" w:hAnsi="Times New Roman" w:cs="Times New Roman"/>
          <w:sz w:val="28"/>
          <w:szCs w:val="28"/>
        </w:rPr>
        <w:t xml:space="preserve"> ФМБА России за 2</w:t>
      </w:r>
      <w:r w:rsidR="00CB12A7">
        <w:rPr>
          <w:rFonts w:ascii="Times New Roman" w:hAnsi="Times New Roman" w:cs="Times New Roman"/>
          <w:sz w:val="28"/>
          <w:szCs w:val="28"/>
        </w:rPr>
        <w:t xml:space="preserve"> квартал 2018 года проведено анкетирование. </w:t>
      </w:r>
    </w:p>
    <w:p w:rsidR="00CB12A7" w:rsidRDefault="004E4F84" w:rsidP="00CB12A7">
      <w:pPr>
        <w:spacing w:after="0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анкету</w:t>
      </w:r>
      <w:r w:rsidR="00C21BCF">
        <w:rPr>
          <w:rFonts w:ascii="Times New Roman" w:hAnsi="Times New Roman" w:cs="Times New Roman"/>
          <w:sz w:val="28"/>
          <w:szCs w:val="28"/>
        </w:rPr>
        <w:t xml:space="preserve"> </w:t>
      </w:r>
      <w:r w:rsidR="006620E1">
        <w:rPr>
          <w:rFonts w:ascii="Times New Roman" w:hAnsi="Times New Roman" w:cs="Times New Roman"/>
          <w:sz w:val="28"/>
          <w:szCs w:val="28"/>
        </w:rPr>
        <w:t xml:space="preserve">были </w:t>
      </w:r>
      <w:r w:rsidR="00C21BCF">
        <w:rPr>
          <w:rFonts w:ascii="Times New Roman" w:hAnsi="Times New Roman" w:cs="Times New Roman"/>
          <w:sz w:val="28"/>
          <w:szCs w:val="28"/>
        </w:rPr>
        <w:t xml:space="preserve">включены вопросы о </w:t>
      </w:r>
      <w:r w:rsidR="006620E1">
        <w:rPr>
          <w:rFonts w:ascii="Times New Roman" w:hAnsi="Times New Roman" w:cs="Times New Roman"/>
          <w:sz w:val="28"/>
          <w:szCs w:val="28"/>
        </w:rPr>
        <w:t xml:space="preserve">случаях </w:t>
      </w:r>
      <w:r w:rsidR="00C21BCF">
        <w:rPr>
          <w:rFonts w:ascii="Times New Roman" w:hAnsi="Times New Roman" w:cs="Times New Roman"/>
          <w:sz w:val="28"/>
          <w:szCs w:val="28"/>
        </w:rPr>
        <w:t xml:space="preserve">нарушениях </w:t>
      </w:r>
      <w:proofErr w:type="spellStart"/>
      <w:r w:rsidR="00C21BCF">
        <w:rPr>
          <w:rFonts w:ascii="Times New Roman" w:hAnsi="Times New Roman" w:cs="Times New Roman"/>
          <w:sz w:val="28"/>
          <w:szCs w:val="28"/>
        </w:rPr>
        <w:t>антикоррупционного</w:t>
      </w:r>
      <w:proofErr w:type="spellEnd"/>
      <w:r w:rsidR="00C21BCF">
        <w:rPr>
          <w:rFonts w:ascii="Times New Roman" w:hAnsi="Times New Roman" w:cs="Times New Roman"/>
          <w:sz w:val="28"/>
          <w:szCs w:val="28"/>
        </w:rPr>
        <w:t xml:space="preserve"> законодательства государст</w:t>
      </w:r>
      <w:r w:rsidR="006620E1">
        <w:rPr>
          <w:rFonts w:ascii="Times New Roman" w:hAnsi="Times New Roman" w:cs="Times New Roman"/>
          <w:sz w:val="28"/>
          <w:szCs w:val="28"/>
        </w:rPr>
        <w:t xml:space="preserve">венными гражданскими служащими и о возможности сообщения о них в </w:t>
      </w:r>
      <w:proofErr w:type="gramStart"/>
      <w:r w:rsidR="006620E1">
        <w:rPr>
          <w:rFonts w:ascii="Times New Roman" w:hAnsi="Times New Roman" w:cs="Times New Roman"/>
          <w:sz w:val="28"/>
          <w:szCs w:val="28"/>
        </w:rPr>
        <w:t>Межрегиональное</w:t>
      </w:r>
      <w:proofErr w:type="gramEnd"/>
      <w:r w:rsidR="006620E1">
        <w:rPr>
          <w:rFonts w:ascii="Times New Roman" w:hAnsi="Times New Roman" w:cs="Times New Roman"/>
          <w:sz w:val="28"/>
          <w:szCs w:val="28"/>
        </w:rPr>
        <w:t xml:space="preserve"> управления № 50 ФМБА России, </w:t>
      </w:r>
      <w:r>
        <w:rPr>
          <w:rFonts w:ascii="Times New Roman" w:hAnsi="Times New Roman" w:cs="Times New Roman"/>
          <w:sz w:val="28"/>
          <w:szCs w:val="28"/>
        </w:rPr>
        <w:t xml:space="preserve">а также </w:t>
      </w:r>
      <w:r w:rsidR="006620E1">
        <w:rPr>
          <w:rFonts w:ascii="Times New Roman" w:hAnsi="Times New Roman" w:cs="Times New Roman"/>
          <w:sz w:val="28"/>
          <w:szCs w:val="28"/>
        </w:rPr>
        <w:t>на сайт</w:t>
      </w:r>
      <w:r>
        <w:rPr>
          <w:rFonts w:ascii="Times New Roman" w:hAnsi="Times New Roman" w:cs="Times New Roman"/>
          <w:sz w:val="28"/>
          <w:szCs w:val="28"/>
        </w:rPr>
        <w:t xml:space="preserve"> Управления</w:t>
      </w:r>
      <w:r w:rsidR="006620E1">
        <w:rPr>
          <w:rFonts w:ascii="Times New Roman" w:hAnsi="Times New Roman" w:cs="Times New Roman"/>
          <w:sz w:val="28"/>
          <w:szCs w:val="28"/>
        </w:rPr>
        <w:t>.</w:t>
      </w:r>
    </w:p>
    <w:p w:rsidR="006620E1" w:rsidRDefault="00CB12A7" w:rsidP="00BD219A">
      <w:pPr>
        <w:spacing w:after="0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Анализ представленных анкет показал, </w:t>
      </w:r>
      <w:bookmarkStart w:id="0" w:name="_GoBack"/>
      <w:bookmarkEnd w:id="0"/>
      <w:r w:rsidR="00BD219A">
        <w:rPr>
          <w:rFonts w:ascii="Times New Roman" w:hAnsi="Times New Roman" w:cs="Times New Roman"/>
          <w:sz w:val="28"/>
          <w:szCs w:val="28"/>
        </w:rPr>
        <w:t>чт</w:t>
      </w:r>
      <w:r w:rsidR="006620E1">
        <w:rPr>
          <w:rFonts w:ascii="Times New Roman" w:hAnsi="Times New Roman" w:cs="Times New Roman"/>
          <w:sz w:val="28"/>
          <w:szCs w:val="28"/>
        </w:rPr>
        <w:t>о</w:t>
      </w:r>
      <w:r w:rsidR="004E4F84">
        <w:rPr>
          <w:rFonts w:ascii="Times New Roman" w:hAnsi="Times New Roman" w:cs="Times New Roman"/>
          <w:sz w:val="28"/>
          <w:szCs w:val="28"/>
        </w:rPr>
        <w:t>:</w:t>
      </w:r>
    </w:p>
    <w:p w:rsidR="006620E1" w:rsidRPr="006620E1" w:rsidRDefault="00D358C3" w:rsidP="006620E1">
      <w:pPr>
        <w:pStyle w:val="a3"/>
        <w:numPr>
          <w:ilvl w:val="0"/>
          <w:numId w:val="1"/>
        </w:numPr>
        <w:spacing w:after="0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Случаев</w:t>
      </w:r>
      <w:r w:rsidR="004E4F84">
        <w:rPr>
          <w:rFonts w:ascii="Times New Roman" w:hAnsi="Times New Roman" w:cs="Times New Roman"/>
          <w:sz w:val="28"/>
          <w:szCs w:val="28"/>
        </w:rPr>
        <w:t xml:space="preserve"> нарушения</w:t>
      </w:r>
      <w:r w:rsidR="006620E1" w:rsidRPr="006620E1">
        <w:rPr>
          <w:rFonts w:ascii="Times New Roman" w:hAnsi="Times New Roman" w:cs="Times New Roman"/>
          <w:sz w:val="28"/>
          <w:szCs w:val="28"/>
        </w:rPr>
        <w:t xml:space="preserve"> антикоррупционного законодательства </w:t>
      </w:r>
      <w:r w:rsidR="004E4F84">
        <w:rPr>
          <w:rFonts w:ascii="Times New Roman" w:hAnsi="Times New Roman" w:cs="Times New Roman"/>
          <w:sz w:val="28"/>
          <w:szCs w:val="28"/>
        </w:rPr>
        <w:t xml:space="preserve">при проведении контрольно-надзорных мероприятий </w:t>
      </w:r>
      <w:r w:rsidR="006620E1" w:rsidRPr="006620E1">
        <w:rPr>
          <w:rFonts w:ascii="Times New Roman" w:hAnsi="Times New Roman" w:cs="Times New Roman"/>
          <w:sz w:val="28"/>
          <w:szCs w:val="28"/>
        </w:rPr>
        <w:t>государст</w:t>
      </w:r>
      <w:r w:rsidR="006620E1">
        <w:rPr>
          <w:rFonts w:ascii="Times New Roman" w:hAnsi="Times New Roman" w:cs="Times New Roman"/>
          <w:sz w:val="28"/>
          <w:szCs w:val="28"/>
        </w:rPr>
        <w:t>венными гражданскими служащими Межрегионального управл</w:t>
      </w:r>
      <w:r w:rsidR="004E4F84">
        <w:rPr>
          <w:rFonts w:ascii="Times New Roman" w:hAnsi="Times New Roman" w:cs="Times New Roman"/>
          <w:sz w:val="28"/>
          <w:szCs w:val="28"/>
        </w:rPr>
        <w:t xml:space="preserve">ения №50 ФМБА России </w:t>
      </w:r>
      <w:r>
        <w:rPr>
          <w:rFonts w:ascii="Times New Roman" w:hAnsi="Times New Roman" w:cs="Times New Roman"/>
          <w:sz w:val="28"/>
          <w:szCs w:val="28"/>
        </w:rPr>
        <w:t>нет.</w:t>
      </w:r>
    </w:p>
    <w:p w:rsidR="00BD219A" w:rsidRPr="006620E1" w:rsidRDefault="006620E1" w:rsidP="006620E1">
      <w:pPr>
        <w:pStyle w:val="a3"/>
        <w:numPr>
          <w:ilvl w:val="0"/>
          <w:numId w:val="1"/>
        </w:numPr>
        <w:spacing w:after="0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6620E1">
        <w:rPr>
          <w:rFonts w:ascii="Times New Roman" w:hAnsi="Times New Roman" w:cs="Times New Roman"/>
          <w:sz w:val="28"/>
          <w:szCs w:val="28"/>
        </w:rPr>
        <w:t xml:space="preserve"> </w:t>
      </w:r>
      <w:r w:rsidR="004E4F84">
        <w:rPr>
          <w:rFonts w:ascii="Times New Roman" w:hAnsi="Times New Roman" w:cs="Times New Roman"/>
          <w:sz w:val="28"/>
          <w:szCs w:val="28"/>
        </w:rPr>
        <w:t>У</w:t>
      </w:r>
      <w:r w:rsidR="00C21BCF" w:rsidRPr="006620E1">
        <w:rPr>
          <w:rFonts w:ascii="Times New Roman" w:hAnsi="Times New Roman" w:cs="Times New Roman"/>
          <w:sz w:val="28"/>
          <w:szCs w:val="28"/>
        </w:rPr>
        <w:t>ч</w:t>
      </w:r>
      <w:r w:rsidR="004E4F84">
        <w:rPr>
          <w:rFonts w:ascii="Times New Roman" w:hAnsi="Times New Roman" w:cs="Times New Roman"/>
          <w:sz w:val="28"/>
          <w:szCs w:val="28"/>
        </w:rPr>
        <w:t xml:space="preserve">астники слушаний </w:t>
      </w:r>
      <w:r w:rsidR="00C21BCF" w:rsidRPr="006620E1">
        <w:rPr>
          <w:rFonts w:ascii="Times New Roman" w:hAnsi="Times New Roman" w:cs="Times New Roman"/>
          <w:sz w:val="28"/>
          <w:szCs w:val="28"/>
        </w:rPr>
        <w:t>отметили, что</w:t>
      </w:r>
      <w:r w:rsidR="00BD219A" w:rsidRPr="006620E1">
        <w:rPr>
          <w:rFonts w:ascii="Times New Roman" w:hAnsi="Times New Roman" w:cs="Times New Roman"/>
          <w:sz w:val="28"/>
          <w:szCs w:val="28"/>
        </w:rPr>
        <w:t xml:space="preserve"> п</w:t>
      </w:r>
      <w:r w:rsidR="00C21BCF" w:rsidRPr="006620E1">
        <w:rPr>
          <w:rFonts w:ascii="Times New Roman" w:hAnsi="Times New Roman" w:cs="Times New Roman"/>
          <w:sz w:val="28"/>
          <w:szCs w:val="28"/>
        </w:rPr>
        <w:t>роведенное публичное обсуждение</w:t>
      </w:r>
      <w:r w:rsidR="004E4F84">
        <w:rPr>
          <w:rFonts w:ascii="Times New Roman" w:hAnsi="Times New Roman" w:cs="Times New Roman"/>
          <w:sz w:val="28"/>
          <w:szCs w:val="28"/>
        </w:rPr>
        <w:t xml:space="preserve"> эффективно и полезно, </w:t>
      </w:r>
      <w:r w:rsidR="00BD219A" w:rsidRPr="006620E1">
        <w:rPr>
          <w:rFonts w:ascii="Times New Roman" w:hAnsi="Times New Roman" w:cs="Times New Roman"/>
          <w:sz w:val="28"/>
          <w:szCs w:val="28"/>
        </w:rPr>
        <w:t xml:space="preserve">99% участников поставили оценку по </w:t>
      </w:r>
      <w:proofErr w:type="gramStart"/>
      <w:r w:rsidR="00BD219A" w:rsidRPr="006620E1">
        <w:rPr>
          <w:rFonts w:ascii="Times New Roman" w:hAnsi="Times New Roman" w:cs="Times New Roman"/>
          <w:sz w:val="28"/>
          <w:szCs w:val="28"/>
        </w:rPr>
        <w:t>пятибалльной</w:t>
      </w:r>
      <w:proofErr w:type="gramEnd"/>
      <w:r w:rsidR="00BD219A" w:rsidRPr="006620E1">
        <w:rPr>
          <w:rFonts w:ascii="Times New Roman" w:hAnsi="Times New Roman" w:cs="Times New Roman"/>
          <w:sz w:val="28"/>
          <w:szCs w:val="28"/>
        </w:rPr>
        <w:t xml:space="preserve"> шкале-5.</w:t>
      </w:r>
    </w:p>
    <w:p w:rsidR="00BD219A" w:rsidRDefault="00BD219A" w:rsidP="00BD219A">
      <w:pPr>
        <w:spacing w:after="0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B12A7" w:rsidRDefault="00CB12A7" w:rsidP="00CB12A7">
      <w:pPr>
        <w:spacing w:after="0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B12A7" w:rsidRDefault="00CB12A7" w:rsidP="00CB12A7">
      <w:pPr>
        <w:spacing w:after="0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B12A7" w:rsidRDefault="00CB12A7" w:rsidP="00CB12A7">
      <w:pPr>
        <w:spacing w:after="0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B12A7" w:rsidRDefault="00CB12A7" w:rsidP="00CB12A7">
      <w:pPr>
        <w:spacing w:after="0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CB12A7" w:rsidSect="00F94B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223450E"/>
    <w:multiLevelType w:val="hybridMultilevel"/>
    <w:tmpl w:val="4504FC28"/>
    <w:lvl w:ilvl="0" w:tplc="7FCACCC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B12A7"/>
    <w:rsid w:val="00047F66"/>
    <w:rsid w:val="000E792A"/>
    <w:rsid w:val="004C3D56"/>
    <w:rsid w:val="004E4F84"/>
    <w:rsid w:val="006620E1"/>
    <w:rsid w:val="00A009C2"/>
    <w:rsid w:val="00AF1BF2"/>
    <w:rsid w:val="00BD219A"/>
    <w:rsid w:val="00C21BCF"/>
    <w:rsid w:val="00CB12A7"/>
    <w:rsid w:val="00D358C3"/>
    <w:rsid w:val="00F94B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12A7"/>
    <w:pPr>
      <w:spacing w:after="160"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620E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48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142</Words>
  <Characters>812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cp:lastPrinted>2018-09-14T07:39:00Z</cp:lastPrinted>
  <dcterms:created xsi:type="dcterms:W3CDTF">2018-06-14T09:53:00Z</dcterms:created>
  <dcterms:modified xsi:type="dcterms:W3CDTF">2018-09-14T07:43:00Z</dcterms:modified>
</cp:coreProperties>
</file>