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BF" w:rsidRDefault="006A15FB" w:rsidP="002B29BF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5FB">
        <w:rPr>
          <w:rFonts w:ascii="Times New Roman" w:hAnsi="Times New Roman" w:cs="Times New Roman"/>
          <w:b/>
          <w:sz w:val="28"/>
          <w:szCs w:val="28"/>
        </w:rPr>
        <w:t xml:space="preserve"> Ответы на поступившие вопросы</w:t>
      </w:r>
      <w:r w:rsidR="002B29BF">
        <w:rPr>
          <w:rFonts w:ascii="Times New Roman" w:hAnsi="Times New Roman" w:cs="Times New Roman"/>
          <w:b/>
          <w:sz w:val="28"/>
          <w:szCs w:val="28"/>
        </w:rPr>
        <w:t xml:space="preserve"> по итогам проведения публичных обсуждений за 1 квартал 2018 года. </w:t>
      </w:r>
    </w:p>
    <w:p w:rsidR="002B29BF" w:rsidRDefault="002B29BF" w:rsidP="002B29BF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60D" w:rsidRDefault="000A160D" w:rsidP="000A160D">
      <w:pPr>
        <w:rPr>
          <w:rFonts w:ascii="Times New Roman" w:hAnsi="Times New Roman" w:cs="Times New Roman"/>
          <w:sz w:val="24"/>
          <w:szCs w:val="24"/>
        </w:rPr>
      </w:pPr>
      <w:r w:rsidRPr="000A160D">
        <w:rPr>
          <w:rFonts w:ascii="Times New Roman" w:hAnsi="Times New Roman" w:cs="Times New Roman"/>
          <w:sz w:val="24"/>
          <w:szCs w:val="24"/>
        </w:rPr>
        <w:t xml:space="preserve">В ходе проведения </w:t>
      </w:r>
      <w:r>
        <w:rPr>
          <w:rFonts w:ascii="Times New Roman" w:hAnsi="Times New Roman" w:cs="Times New Roman"/>
          <w:sz w:val="24"/>
          <w:szCs w:val="24"/>
        </w:rPr>
        <w:t xml:space="preserve"> публичных обсуждений 08.06.2018г.  были заданы следующие  вопросы</w:t>
      </w:r>
    </w:p>
    <w:p w:rsidR="004301E0" w:rsidRPr="000A160D" w:rsidRDefault="000A160D" w:rsidP="000A16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1.Какова периодичность </w:t>
      </w:r>
      <w:r w:rsidR="00247140" w:rsidRPr="000A160D">
        <w:rPr>
          <w:rFonts w:ascii="Times New Roman" w:hAnsi="Times New Roman" w:cs="Times New Roman"/>
          <w:sz w:val="24"/>
          <w:szCs w:val="24"/>
        </w:rPr>
        <w:t>проверок</w:t>
      </w:r>
      <w:r w:rsidR="006A15FB">
        <w:rPr>
          <w:rFonts w:ascii="Times New Roman" w:hAnsi="Times New Roman" w:cs="Times New Roman"/>
          <w:sz w:val="24"/>
          <w:szCs w:val="24"/>
        </w:rPr>
        <w:t xml:space="preserve"> объектов </w:t>
      </w:r>
      <w:r w:rsidR="00247140" w:rsidRPr="000A16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зависимости от категории риска</w:t>
      </w:r>
      <w:r w:rsidR="004301E0" w:rsidRPr="000A160D">
        <w:rPr>
          <w:rFonts w:ascii="Times New Roman" w:hAnsi="Times New Roman" w:cs="Times New Roman"/>
          <w:sz w:val="24"/>
          <w:szCs w:val="24"/>
        </w:rPr>
        <w:t>?</w:t>
      </w:r>
    </w:p>
    <w:p w:rsidR="000A160D" w:rsidRPr="003A0ECD" w:rsidRDefault="000A160D" w:rsidP="003A0ECD">
      <w:pPr>
        <w:jc w:val="both"/>
        <w:rPr>
          <w:rFonts w:ascii="Times New Roman" w:hAnsi="Times New Roman" w:cs="Times New Roman"/>
          <w:sz w:val="24"/>
          <w:szCs w:val="24"/>
        </w:rPr>
      </w:pPr>
      <w:r w:rsidRPr="003A0ECD">
        <w:rPr>
          <w:rFonts w:ascii="Times New Roman" w:hAnsi="Times New Roman" w:cs="Times New Roman"/>
          <w:sz w:val="24"/>
          <w:szCs w:val="24"/>
        </w:rPr>
        <w:t>Ответ</w:t>
      </w:r>
      <w:r w:rsidR="00AC12C8" w:rsidRPr="003A0ECD">
        <w:rPr>
          <w:rFonts w:ascii="Times New Roman" w:hAnsi="Times New Roman" w:cs="Times New Roman"/>
          <w:sz w:val="24"/>
          <w:szCs w:val="24"/>
        </w:rPr>
        <w:t>:</w:t>
      </w:r>
    </w:p>
    <w:p w:rsidR="00AC12C8" w:rsidRPr="003A0ECD" w:rsidRDefault="00AC12C8" w:rsidP="003A0ECD">
      <w:pPr>
        <w:jc w:val="both"/>
        <w:rPr>
          <w:rFonts w:ascii="Times New Roman" w:hAnsi="Times New Roman" w:cs="Times New Roman"/>
          <w:sz w:val="24"/>
          <w:szCs w:val="24"/>
        </w:rPr>
      </w:pPr>
      <w:r w:rsidRPr="003A0ECD">
        <w:rPr>
          <w:rFonts w:ascii="Times New Roman" w:hAnsi="Times New Roman" w:cs="Times New Roman"/>
          <w:sz w:val="24"/>
          <w:szCs w:val="24"/>
        </w:rPr>
        <w:t>Проведение плановых проверок в отношении объектов государственного надзора</w:t>
      </w:r>
      <w:r w:rsidR="003A0ECD">
        <w:rPr>
          <w:rFonts w:ascii="Times New Roman" w:hAnsi="Times New Roman" w:cs="Times New Roman"/>
          <w:sz w:val="24"/>
          <w:szCs w:val="24"/>
        </w:rPr>
        <w:t xml:space="preserve"> </w:t>
      </w:r>
      <w:r w:rsidRPr="003A0ECD">
        <w:rPr>
          <w:rFonts w:ascii="Times New Roman" w:hAnsi="Times New Roman" w:cs="Times New Roman"/>
          <w:sz w:val="24"/>
          <w:szCs w:val="24"/>
        </w:rPr>
        <w:t>осуществляется со следующей периодичностью:</w:t>
      </w:r>
    </w:p>
    <w:p w:rsidR="00247140" w:rsidRPr="003A0ECD" w:rsidRDefault="00AC12C8" w:rsidP="003A0ECD">
      <w:pPr>
        <w:jc w:val="both"/>
        <w:rPr>
          <w:rFonts w:ascii="Times New Roman" w:hAnsi="Times New Roman" w:cs="Times New Roman"/>
          <w:sz w:val="24"/>
          <w:szCs w:val="24"/>
        </w:rPr>
      </w:pPr>
      <w:r w:rsidRPr="003A0ECD">
        <w:rPr>
          <w:rFonts w:ascii="Times New Roman" w:hAnsi="Times New Roman" w:cs="Times New Roman"/>
          <w:sz w:val="24"/>
          <w:szCs w:val="24"/>
        </w:rPr>
        <w:t xml:space="preserve"> -для категории   чрезвычайно высокого  риска </w:t>
      </w:r>
      <w:r w:rsidR="00247140" w:rsidRPr="003A0ECD">
        <w:rPr>
          <w:rFonts w:ascii="Times New Roman" w:hAnsi="Times New Roman" w:cs="Times New Roman"/>
          <w:sz w:val="24"/>
          <w:szCs w:val="24"/>
        </w:rPr>
        <w:t>-1 раз в</w:t>
      </w:r>
      <w:r w:rsidRPr="003A0ECD">
        <w:rPr>
          <w:rFonts w:ascii="Times New Roman" w:hAnsi="Times New Roman" w:cs="Times New Roman"/>
          <w:sz w:val="24"/>
          <w:szCs w:val="24"/>
        </w:rPr>
        <w:t xml:space="preserve"> календарном </w:t>
      </w:r>
      <w:r w:rsidR="00247140" w:rsidRPr="003A0ECD">
        <w:rPr>
          <w:rFonts w:ascii="Times New Roman" w:hAnsi="Times New Roman" w:cs="Times New Roman"/>
          <w:sz w:val="24"/>
          <w:szCs w:val="24"/>
        </w:rPr>
        <w:t xml:space="preserve"> год</w:t>
      </w:r>
      <w:r w:rsidRPr="003A0ECD">
        <w:rPr>
          <w:rFonts w:ascii="Times New Roman" w:hAnsi="Times New Roman" w:cs="Times New Roman"/>
          <w:sz w:val="24"/>
          <w:szCs w:val="24"/>
        </w:rPr>
        <w:t>у</w:t>
      </w:r>
      <w:r w:rsidR="00247140" w:rsidRPr="003A0ECD">
        <w:rPr>
          <w:rFonts w:ascii="Times New Roman" w:hAnsi="Times New Roman" w:cs="Times New Roman"/>
          <w:sz w:val="24"/>
          <w:szCs w:val="24"/>
        </w:rPr>
        <w:t>.</w:t>
      </w:r>
    </w:p>
    <w:p w:rsidR="003A0ECD" w:rsidRDefault="00AC12C8" w:rsidP="003A0ECD">
      <w:pPr>
        <w:jc w:val="both"/>
        <w:rPr>
          <w:rFonts w:ascii="Times New Roman" w:hAnsi="Times New Roman" w:cs="Times New Roman"/>
          <w:sz w:val="24"/>
          <w:szCs w:val="24"/>
        </w:rPr>
      </w:pPr>
      <w:r w:rsidRPr="003A0ECD">
        <w:rPr>
          <w:rFonts w:ascii="Times New Roman" w:hAnsi="Times New Roman" w:cs="Times New Roman"/>
          <w:sz w:val="24"/>
          <w:szCs w:val="24"/>
        </w:rPr>
        <w:t>- для категории высокого риск</w:t>
      </w:r>
      <w:proofErr w:type="gramStart"/>
      <w:r w:rsidRPr="003A0ECD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3A0ECD">
        <w:rPr>
          <w:rFonts w:ascii="Times New Roman" w:hAnsi="Times New Roman" w:cs="Times New Roman"/>
          <w:sz w:val="24"/>
          <w:szCs w:val="24"/>
        </w:rPr>
        <w:t xml:space="preserve"> один раз в 2 года</w:t>
      </w:r>
    </w:p>
    <w:p w:rsidR="003A0ECD" w:rsidRDefault="00AC12C8" w:rsidP="003A0ECD">
      <w:pPr>
        <w:jc w:val="both"/>
        <w:rPr>
          <w:rFonts w:ascii="Times New Roman" w:hAnsi="Times New Roman" w:cs="Times New Roman"/>
          <w:sz w:val="24"/>
          <w:szCs w:val="24"/>
        </w:rPr>
      </w:pPr>
      <w:r w:rsidRPr="003A0ECD">
        <w:rPr>
          <w:rFonts w:ascii="Times New Roman" w:hAnsi="Times New Roman" w:cs="Times New Roman"/>
          <w:sz w:val="24"/>
          <w:szCs w:val="24"/>
        </w:rPr>
        <w:t>-для категории значительного риска</w:t>
      </w:r>
      <w:r w:rsidR="006A15FB">
        <w:rPr>
          <w:rFonts w:ascii="Times New Roman" w:hAnsi="Times New Roman" w:cs="Times New Roman"/>
          <w:sz w:val="24"/>
          <w:szCs w:val="24"/>
        </w:rPr>
        <w:t xml:space="preserve"> </w:t>
      </w:r>
      <w:r w:rsidRPr="003A0ECD">
        <w:rPr>
          <w:rFonts w:ascii="Times New Roman" w:hAnsi="Times New Roman" w:cs="Times New Roman"/>
          <w:sz w:val="24"/>
          <w:szCs w:val="24"/>
        </w:rPr>
        <w:t>- один раз в 3 года.</w:t>
      </w:r>
    </w:p>
    <w:p w:rsidR="00AC12C8" w:rsidRPr="003A0ECD" w:rsidRDefault="00AC12C8" w:rsidP="003A0ECD">
      <w:pPr>
        <w:jc w:val="both"/>
        <w:rPr>
          <w:rFonts w:ascii="Times New Roman" w:hAnsi="Times New Roman" w:cs="Times New Roman"/>
          <w:sz w:val="24"/>
          <w:szCs w:val="24"/>
        </w:rPr>
      </w:pPr>
      <w:r w:rsidRPr="003A0ECD">
        <w:rPr>
          <w:rFonts w:ascii="Times New Roman" w:hAnsi="Times New Roman" w:cs="Times New Roman"/>
          <w:sz w:val="24"/>
          <w:szCs w:val="24"/>
        </w:rPr>
        <w:t>-для категории среднего риска</w:t>
      </w:r>
      <w:r w:rsidR="006A15FB">
        <w:rPr>
          <w:rFonts w:ascii="Times New Roman" w:hAnsi="Times New Roman" w:cs="Times New Roman"/>
          <w:sz w:val="24"/>
          <w:szCs w:val="24"/>
        </w:rPr>
        <w:t xml:space="preserve"> </w:t>
      </w:r>
      <w:r w:rsidRPr="003A0ECD">
        <w:rPr>
          <w:rFonts w:ascii="Times New Roman" w:hAnsi="Times New Roman" w:cs="Times New Roman"/>
          <w:sz w:val="24"/>
          <w:szCs w:val="24"/>
        </w:rPr>
        <w:t>-  не чаще, чем один раз в 4 года.</w:t>
      </w:r>
    </w:p>
    <w:p w:rsidR="00AC12C8" w:rsidRPr="003A0ECD" w:rsidRDefault="00AC12C8" w:rsidP="003A0ECD">
      <w:pPr>
        <w:jc w:val="both"/>
        <w:rPr>
          <w:rFonts w:ascii="Times New Roman" w:hAnsi="Times New Roman" w:cs="Times New Roman"/>
          <w:sz w:val="24"/>
          <w:szCs w:val="24"/>
        </w:rPr>
      </w:pPr>
      <w:r w:rsidRPr="003A0ECD">
        <w:rPr>
          <w:rFonts w:ascii="Times New Roman" w:hAnsi="Times New Roman" w:cs="Times New Roman"/>
          <w:sz w:val="24"/>
          <w:szCs w:val="24"/>
        </w:rPr>
        <w:t>-для категории умеренного  риска</w:t>
      </w:r>
      <w:r w:rsidR="006A15FB">
        <w:rPr>
          <w:rFonts w:ascii="Times New Roman" w:hAnsi="Times New Roman" w:cs="Times New Roman"/>
          <w:sz w:val="24"/>
          <w:szCs w:val="24"/>
        </w:rPr>
        <w:t xml:space="preserve"> </w:t>
      </w:r>
      <w:r w:rsidRPr="003A0ECD">
        <w:rPr>
          <w:rFonts w:ascii="Times New Roman" w:hAnsi="Times New Roman" w:cs="Times New Roman"/>
          <w:sz w:val="24"/>
          <w:szCs w:val="24"/>
        </w:rPr>
        <w:t>-  не чаще, чем один раз в 6 лет.</w:t>
      </w:r>
    </w:p>
    <w:p w:rsidR="00AC12C8" w:rsidRPr="003A0ECD" w:rsidRDefault="00AC12C8" w:rsidP="003A0ECD">
      <w:pPr>
        <w:jc w:val="both"/>
        <w:rPr>
          <w:rFonts w:ascii="Times New Roman" w:hAnsi="Times New Roman" w:cs="Times New Roman"/>
          <w:sz w:val="24"/>
          <w:szCs w:val="24"/>
        </w:rPr>
      </w:pPr>
      <w:r w:rsidRPr="003A0ECD">
        <w:rPr>
          <w:rFonts w:ascii="Times New Roman" w:hAnsi="Times New Roman" w:cs="Times New Roman"/>
          <w:sz w:val="24"/>
          <w:szCs w:val="24"/>
        </w:rPr>
        <w:t>В отношении объектов, отнесенных к категории низкого риска</w:t>
      </w:r>
      <w:r w:rsidR="003A0ECD">
        <w:rPr>
          <w:rFonts w:ascii="Times New Roman" w:hAnsi="Times New Roman" w:cs="Times New Roman"/>
          <w:sz w:val="24"/>
          <w:szCs w:val="24"/>
        </w:rPr>
        <w:t>,</w:t>
      </w:r>
      <w:r w:rsidRPr="003A0ECD">
        <w:rPr>
          <w:rFonts w:ascii="Times New Roman" w:hAnsi="Times New Roman" w:cs="Times New Roman"/>
          <w:sz w:val="24"/>
          <w:szCs w:val="24"/>
        </w:rPr>
        <w:t xml:space="preserve"> проверки не проводятся.</w:t>
      </w:r>
    </w:p>
    <w:p w:rsidR="002149EF" w:rsidRDefault="004301E0" w:rsidP="003A0E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A0ECD">
        <w:rPr>
          <w:rFonts w:ascii="Times New Roman" w:hAnsi="Times New Roman" w:cs="Times New Roman"/>
          <w:sz w:val="24"/>
          <w:szCs w:val="24"/>
        </w:rPr>
        <w:t>Какая  эпидемиологическая обстановка в городе по укусам  клещами и заболеваниям, передающимся через укусы клещей?</w:t>
      </w:r>
    </w:p>
    <w:p w:rsidR="00B06ACD" w:rsidRDefault="00FB5AF8" w:rsidP="003A0E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3A0ECD">
        <w:rPr>
          <w:rFonts w:ascii="Times New Roman" w:hAnsi="Times New Roman" w:cs="Times New Roman"/>
          <w:sz w:val="24"/>
          <w:szCs w:val="24"/>
        </w:rPr>
        <w:t>В связи с</w:t>
      </w:r>
      <w:r w:rsidR="00B06ACD">
        <w:rPr>
          <w:rFonts w:ascii="Times New Roman" w:hAnsi="Times New Roman" w:cs="Times New Roman"/>
          <w:sz w:val="24"/>
          <w:szCs w:val="24"/>
        </w:rPr>
        <w:t xml:space="preserve"> наступлением ранней весны и  теплой погоды</w:t>
      </w:r>
      <w:r w:rsidR="003A0ECD">
        <w:rPr>
          <w:rFonts w:ascii="Times New Roman" w:hAnsi="Times New Roman" w:cs="Times New Roman"/>
          <w:sz w:val="24"/>
          <w:szCs w:val="24"/>
        </w:rPr>
        <w:t xml:space="preserve"> в апреле-мае </w:t>
      </w:r>
      <w:r w:rsidR="00B06ACD">
        <w:rPr>
          <w:rFonts w:ascii="Times New Roman" w:hAnsi="Times New Roman" w:cs="Times New Roman"/>
          <w:sz w:val="24"/>
          <w:szCs w:val="24"/>
        </w:rPr>
        <w:t xml:space="preserve">2018 года  количество </w:t>
      </w:r>
      <w:proofErr w:type="gramStart"/>
      <w:r w:rsidR="006A15FB">
        <w:rPr>
          <w:rFonts w:ascii="Times New Roman" w:hAnsi="Times New Roman" w:cs="Times New Roman"/>
          <w:sz w:val="24"/>
          <w:szCs w:val="24"/>
        </w:rPr>
        <w:t>лиц,</w:t>
      </w:r>
      <w:r w:rsidR="00B06ACD">
        <w:rPr>
          <w:rFonts w:ascii="Times New Roman" w:hAnsi="Times New Roman" w:cs="Times New Roman"/>
          <w:sz w:val="24"/>
          <w:szCs w:val="24"/>
        </w:rPr>
        <w:t xml:space="preserve"> зарегистрированных </w:t>
      </w:r>
      <w:r w:rsidR="006A15FB">
        <w:rPr>
          <w:rFonts w:ascii="Times New Roman" w:hAnsi="Times New Roman" w:cs="Times New Roman"/>
          <w:sz w:val="24"/>
          <w:szCs w:val="24"/>
        </w:rPr>
        <w:t xml:space="preserve"> в связи с укусами </w:t>
      </w:r>
      <w:r w:rsidR="00B06ACD">
        <w:rPr>
          <w:rFonts w:ascii="Times New Roman" w:hAnsi="Times New Roman" w:cs="Times New Roman"/>
          <w:sz w:val="24"/>
          <w:szCs w:val="24"/>
        </w:rPr>
        <w:t xml:space="preserve">  клещами в городе значительно выросло</w:t>
      </w:r>
      <w:proofErr w:type="gramEnd"/>
      <w:r w:rsidR="00B06ACD">
        <w:rPr>
          <w:rFonts w:ascii="Times New Roman" w:hAnsi="Times New Roman" w:cs="Times New Roman"/>
          <w:sz w:val="24"/>
          <w:szCs w:val="24"/>
        </w:rPr>
        <w:t xml:space="preserve">. В сравнении с аналогичным периодом прошлого года произошло увеличение  </w:t>
      </w:r>
      <w:r>
        <w:rPr>
          <w:rFonts w:ascii="Times New Roman" w:hAnsi="Times New Roman" w:cs="Times New Roman"/>
          <w:sz w:val="24"/>
          <w:szCs w:val="24"/>
        </w:rPr>
        <w:t xml:space="preserve">укусов клещами </w:t>
      </w:r>
      <w:r w:rsidR="00B06ACD">
        <w:rPr>
          <w:rFonts w:ascii="Times New Roman" w:hAnsi="Times New Roman" w:cs="Times New Roman"/>
          <w:sz w:val="24"/>
          <w:szCs w:val="24"/>
        </w:rPr>
        <w:t>на 70%.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6ACD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аболеваний</w:t>
      </w:r>
      <w:r w:rsidR="00B06ACD">
        <w:rPr>
          <w:rFonts w:ascii="Times New Roman" w:hAnsi="Times New Roman" w:cs="Times New Roman"/>
          <w:sz w:val="24"/>
          <w:szCs w:val="24"/>
        </w:rPr>
        <w:t>, передающихся через укусы клещей в</w:t>
      </w:r>
      <w:r>
        <w:rPr>
          <w:rFonts w:ascii="Times New Roman" w:hAnsi="Times New Roman" w:cs="Times New Roman"/>
          <w:sz w:val="24"/>
          <w:szCs w:val="24"/>
        </w:rPr>
        <w:t xml:space="preserve"> городе Сарове </w:t>
      </w:r>
      <w:r w:rsidR="00B06A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 истекший период  2018года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 08.06.2018г) </w:t>
      </w:r>
      <w:r w:rsidR="00B06ACD">
        <w:rPr>
          <w:rFonts w:ascii="Times New Roman" w:hAnsi="Times New Roman" w:cs="Times New Roman"/>
          <w:sz w:val="24"/>
          <w:szCs w:val="24"/>
        </w:rPr>
        <w:t xml:space="preserve"> не зарегистрировано.</w:t>
      </w:r>
    </w:p>
    <w:p w:rsidR="00FB5AF8" w:rsidRDefault="00FB5AF8" w:rsidP="00FB5A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Какие нарушения были допущены в гимназии №2 г. Сарова  при проведении работ по уничтожению тараканов?</w:t>
      </w:r>
    </w:p>
    <w:p w:rsidR="00FB5AF8" w:rsidRDefault="00FB5AF8" w:rsidP="00FB5A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При проведении дезинсекционных работ  по уничтожению тараканов уборка помещений школы </w:t>
      </w:r>
      <w:r w:rsidR="006A15FB">
        <w:rPr>
          <w:rFonts w:ascii="Times New Roman" w:hAnsi="Times New Roman" w:cs="Times New Roman"/>
          <w:sz w:val="24"/>
          <w:szCs w:val="24"/>
        </w:rPr>
        <w:t xml:space="preserve"> была </w:t>
      </w:r>
      <w:r>
        <w:rPr>
          <w:rFonts w:ascii="Times New Roman" w:hAnsi="Times New Roman" w:cs="Times New Roman"/>
          <w:sz w:val="24"/>
          <w:szCs w:val="24"/>
        </w:rPr>
        <w:t>проведена некачественно.</w:t>
      </w:r>
    </w:p>
    <w:p w:rsidR="00FB5AF8" w:rsidRDefault="00FB5AF8" w:rsidP="00FB5A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Каковы качество и безопасность питьевой воды в городе Сарове?</w:t>
      </w:r>
      <w:proofErr w:type="gramEnd"/>
    </w:p>
    <w:p w:rsidR="006A15FB" w:rsidRDefault="006A15FB" w:rsidP="00FB5AF8">
      <w:pPr>
        <w:rPr>
          <w:rFonts w:ascii="Times New Roman" w:hAnsi="Times New Roman" w:cs="Times New Roman"/>
          <w:sz w:val="24"/>
          <w:szCs w:val="24"/>
        </w:rPr>
      </w:pPr>
      <w:r w:rsidRPr="00A1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данным лабораторного контроля показатели безопасности питьевой воды из системы централизованного водоснабжения города соответствуют санитарно-гигиеническим требованиям.</w:t>
      </w:r>
    </w:p>
    <w:p w:rsidR="00741383" w:rsidRDefault="00BF3A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ходе проведения пуб</w:t>
      </w:r>
      <w:r w:rsidR="006A15FB">
        <w:rPr>
          <w:rFonts w:ascii="Times New Roman" w:hAnsi="Times New Roman" w:cs="Times New Roman"/>
          <w:sz w:val="24"/>
          <w:szCs w:val="24"/>
        </w:rPr>
        <w:t xml:space="preserve">личных обсуждений 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руководитель Межрегионального управления №50 ФМБА России </w:t>
      </w:r>
      <w:r w:rsidR="00741383">
        <w:rPr>
          <w:rFonts w:ascii="Times New Roman" w:hAnsi="Times New Roman" w:cs="Times New Roman"/>
          <w:sz w:val="24"/>
          <w:szCs w:val="24"/>
        </w:rPr>
        <w:t xml:space="preserve">Ирина Александровна Игнатьева </w:t>
      </w:r>
      <w:r>
        <w:rPr>
          <w:rFonts w:ascii="Times New Roman" w:hAnsi="Times New Roman" w:cs="Times New Roman"/>
          <w:sz w:val="24"/>
          <w:szCs w:val="24"/>
        </w:rPr>
        <w:t>дала исчерпывающие ответы</w:t>
      </w:r>
      <w:r w:rsidR="006A15FB">
        <w:rPr>
          <w:rFonts w:ascii="Times New Roman" w:hAnsi="Times New Roman" w:cs="Times New Roman"/>
          <w:sz w:val="24"/>
          <w:szCs w:val="24"/>
        </w:rPr>
        <w:t xml:space="preserve"> на </w:t>
      </w:r>
      <w:r w:rsidR="0072314F">
        <w:rPr>
          <w:rFonts w:ascii="Times New Roman" w:hAnsi="Times New Roman" w:cs="Times New Roman"/>
          <w:sz w:val="24"/>
          <w:szCs w:val="24"/>
        </w:rPr>
        <w:t xml:space="preserve">поступившие </w:t>
      </w:r>
      <w:r w:rsidR="006A15FB">
        <w:rPr>
          <w:rFonts w:ascii="Times New Roman" w:hAnsi="Times New Roman" w:cs="Times New Roman"/>
          <w:sz w:val="24"/>
          <w:szCs w:val="24"/>
        </w:rPr>
        <w:t>вопросы.</w:t>
      </w:r>
    </w:p>
    <w:sectPr w:rsidR="00741383" w:rsidSect="00723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961CF"/>
    <w:multiLevelType w:val="hybridMultilevel"/>
    <w:tmpl w:val="565C6F2E"/>
    <w:lvl w:ilvl="0" w:tplc="7B1E91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5084"/>
    <w:rsid w:val="00052176"/>
    <w:rsid w:val="000A160D"/>
    <w:rsid w:val="000B4C2E"/>
    <w:rsid w:val="00166315"/>
    <w:rsid w:val="001B2215"/>
    <w:rsid w:val="001C2C12"/>
    <w:rsid w:val="00201FC4"/>
    <w:rsid w:val="002149EF"/>
    <w:rsid w:val="00247140"/>
    <w:rsid w:val="00257DAB"/>
    <w:rsid w:val="002B29BF"/>
    <w:rsid w:val="002D7A34"/>
    <w:rsid w:val="003A0ECD"/>
    <w:rsid w:val="004301E0"/>
    <w:rsid w:val="006A15FB"/>
    <w:rsid w:val="0072314F"/>
    <w:rsid w:val="007239D1"/>
    <w:rsid w:val="00741383"/>
    <w:rsid w:val="00855FE2"/>
    <w:rsid w:val="008606D5"/>
    <w:rsid w:val="00A0793B"/>
    <w:rsid w:val="00AA7A35"/>
    <w:rsid w:val="00AC12C8"/>
    <w:rsid w:val="00B06ACD"/>
    <w:rsid w:val="00B73392"/>
    <w:rsid w:val="00BB16D3"/>
    <w:rsid w:val="00BB6FA4"/>
    <w:rsid w:val="00BF3ADC"/>
    <w:rsid w:val="00C304C5"/>
    <w:rsid w:val="00C77DBE"/>
    <w:rsid w:val="00D03434"/>
    <w:rsid w:val="00E36376"/>
    <w:rsid w:val="00F55084"/>
    <w:rsid w:val="00FB5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1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0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2018-06-09T10:35:00Z</cp:lastPrinted>
  <dcterms:created xsi:type="dcterms:W3CDTF">2018-03-28T04:41:00Z</dcterms:created>
  <dcterms:modified xsi:type="dcterms:W3CDTF">2018-06-14T11:10:00Z</dcterms:modified>
</cp:coreProperties>
</file>